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吉林省行业（产业）、企业重大技术需求调查表</w:t>
      </w:r>
    </w:p>
    <w:p>
      <w:pPr>
        <w:wordWrap w:val="0"/>
        <w:jc w:val="righ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单位名称：                                        </w:t>
      </w:r>
      <w:r>
        <w:rPr>
          <w:rFonts w:hint="eastAsia" w:ascii="仿宋" w:hAnsi="仿宋" w:eastAsia="仿宋"/>
          <w:sz w:val="28"/>
          <w:szCs w:val="28"/>
        </w:rPr>
        <w:t>年 月  日</w:t>
      </w:r>
    </w:p>
    <w:tbl>
      <w:tblPr>
        <w:tblW w:w="86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5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2885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技术需求</w:t>
            </w:r>
          </w:p>
        </w:tc>
        <w:tc>
          <w:tcPr>
            <w:tcW w:w="577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</w:trPr>
        <w:tc>
          <w:tcPr>
            <w:tcW w:w="2885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基础科学问题</w:t>
            </w:r>
          </w:p>
        </w:tc>
        <w:tc>
          <w:tcPr>
            <w:tcW w:w="577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885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其他要说明的情况</w:t>
            </w:r>
          </w:p>
        </w:tc>
        <w:tc>
          <w:tcPr>
            <w:tcW w:w="5773" w:type="dxa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63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432</Characters>
  <Lines>3</Lines>
  <Paragraphs>1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2019-03-26T06:09:00Z</dcterms:created>
  <dc:creator>jc</dc:creator>
  <cp:lastModifiedBy>陈忠亮</cp:lastModifiedBy>
  <cp:lastPrinted>2019-03-28T01:48:00Z</cp:lastPrinted>
  <dcterms:modified xsi:type="dcterms:W3CDTF">2019-03-28T07:20:39Z</dcterms:modified>
  <dc:title>  吉林省行业（产业）、企业重大技术需求调查表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